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0C" w:rsidRDefault="0032729E">
      <w:pPr>
        <w:pStyle w:val="a5"/>
        <w:widowControl/>
        <w:spacing w:before="666" w:after="0" w:line="360" w:lineRule="auto"/>
        <w:ind w:right="3"/>
        <w:jc w:val="center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eastAsia="ru-RU" w:bidi="ar-SA"/>
        </w:rPr>
        <w:t xml:space="preserve">Анкета для учителя </w:t>
      </w:r>
    </w:p>
    <w:p w:rsidR="0049110C" w:rsidRDefault="0032729E">
      <w:pPr>
        <w:pStyle w:val="a5"/>
        <w:widowControl/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  <w:lang w:eastAsia="ru-RU" w:bidi="ar-SA"/>
        </w:rPr>
        <w:t>«КАКИЕ НАПРАВЛЕНИЯ МОЕЙ ПРОФЕССИОНАЛЬНОЙ ДЕЯТЕЛЬНОСТИ</w:t>
      </w:r>
    </w:p>
    <w:p w:rsidR="0049110C" w:rsidRDefault="0032729E">
      <w:pPr>
        <w:pStyle w:val="a5"/>
        <w:widowControl/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  <w:lang w:eastAsia="ru-RU" w:bidi="ar-SA"/>
        </w:rPr>
        <w:t>СООТВЕТСТВУЮТ ПРОФСТАНДАРТУ ПЕДАГОГА»</w:t>
      </w:r>
    </w:p>
    <w:p w:rsidR="0049110C" w:rsidRDefault="0049110C">
      <w:pPr>
        <w:pStyle w:val="ConsPlusNormal"/>
        <w:jc w:val="both"/>
      </w:pPr>
    </w:p>
    <w:p w:rsidR="0049110C" w:rsidRDefault="0049110C">
      <w:pPr>
        <w:pStyle w:val="ConsPlusNormal"/>
        <w:jc w:val="both"/>
      </w:pPr>
    </w:p>
    <w:p w:rsidR="0049110C" w:rsidRDefault="0032729E">
      <w:pPr>
        <w:pStyle w:val="ConsPlusNormal"/>
        <w:jc w:val="both"/>
      </w:pPr>
      <w:r>
        <w:t>3.1. Обобщенная трудовая функция</w:t>
      </w:r>
    </w:p>
    <w:p w:rsidR="0049110C" w:rsidRDefault="0032729E">
      <w:pPr>
        <w:pStyle w:val="ConsPlusNormal"/>
        <w:jc w:val="both"/>
      </w:pPr>
      <w:r>
        <w:t xml:space="preserve">Педагогическая деятельность </w:t>
      </w:r>
      <w:r>
        <w:rPr>
          <w:shd w:val="clear" w:color="auto" w:fill="FFFF00"/>
        </w:rPr>
        <w:t>по проектированию и реализации образовательного процесса</w:t>
      </w:r>
      <w:r>
        <w:t xml:space="preserve"> в ОО начального общего, основного общего, среднего общего образования</w:t>
      </w:r>
    </w:p>
    <w:p w:rsidR="0049110C" w:rsidRDefault="0049110C">
      <w:pPr>
        <w:pStyle w:val="a5"/>
        <w:widowControl/>
        <w:spacing w:line="360" w:lineRule="auto"/>
        <w:jc w:val="center"/>
      </w:pPr>
    </w:p>
    <w:p w:rsidR="0049110C" w:rsidRDefault="0032729E">
      <w:pPr>
        <w:pStyle w:val="a5"/>
        <w:widowControl/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Блок 1. Обучение, воспитательная и развивающая деятельность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12"/>
        <w:gridCol w:w="980"/>
        <w:gridCol w:w="131"/>
        <w:gridCol w:w="850"/>
        <w:gridCol w:w="229"/>
        <w:gridCol w:w="365"/>
        <w:gridCol w:w="626"/>
        <w:gridCol w:w="1563"/>
      </w:tblGrid>
      <w:tr w:rsidR="0049110C">
        <w:tc>
          <w:tcPr>
            <w:tcW w:w="57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t>Направления профессиональной деятельности педагога</w:t>
            </w:r>
          </w:p>
        </w:tc>
        <w:tc>
          <w:tcPr>
            <w:tcW w:w="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t>Уровень внедрения</w:t>
            </w:r>
          </w:p>
        </w:tc>
      </w:tr>
      <w:tr w:rsidR="0049110C">
        <w:trPr>
          <w:trHeight w:hRule="exact" w:val="2766"/>
        </w:trPr>
        <w:tc>
          <w:tcPr>
            <w:tcW w:w="5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  <w:jc w:val="center"/>
            </w:pPr>
          </w:p>
        </w:tc>
        <w:tc>
          <w:tcPr>
            <w:tcW w:w="1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48" w:vert="1"/>
              </w:rPr>
              <w:t>Не реализую в деятельности, потому что мне это не нужно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49" w:vert="1"/>
              </w:rPr>
              <w:t>Знаю, умею, реализую в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0" w:vert="1"/>
              </w:rPr>
              <w:t>Могу научить коллег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1" w:vert="1"/>
              </w:rPr>
              <w:t>Есть проблема, необходима методическая помощь или курсы повышения квалификации</w:t>
            </w:r>
          </w:p>
        </w:tc>
      </w:tr>
      <w:tr w:rsidR="0049110C">
        <w:trPr>
          <w:trHeight w:val="271"/>
        </w:trPr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Times New Roman"/>
                <w:b/>
                <w:sz w:val="20"/>
                <w:szCs w:val="20"/>
                <w:lang w:eastAsia="ru-RU" w:bidi="ar-SA"/>
              </w:rPr>
              <w:t xml:space="preserve">Педагогическая деятельность </w:t>
            </w:r>
            <w:r>
              <w:rPr>
                <w:rFonts w:ascii="Arial" w:hAnsi="Arial" w:cs="Times New Roman"/>
                <w:b/>
                <w:sz w:val="20"/>
                <w:szCs w:val="20"/>
                <w:shd w:val="clear" w:color="auto" w:fill="FFFF00"/>
                <w:lang w:eastAsia="ru-RU" w:bidi="ar-SA"/>
              </w:rPr>
              <w:t xml:space="preserve">по проектированию и реализации образовательного процесса 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ru-RU" w:bidi="ar-SA"/>
              </w:rPr>
              <w:t>в ОО  начального общего, основного общего, среднего общего образования</w:t>
            </w:r>
          </w:p>
        </w:tc>
      </w:tr>
      <w:tr w:rsidR="0049110C">
        <w:trPr>
          <w:trHeight w:val="271"/>
        </w:trPr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eastAsia="ru-RU" w:bidi="ar-SA"/>
              </w:rPr>
              <w:t xml:space="preserve">Общепедагогическая функция.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eastAsia="ru-RU" w:bidi="ar-SA"/>
              </w:rPr>
              <w:t>Обучение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eastAsia="ru-RU" w:bidi="ar-SA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ru-RU" w:bidi="ar-SA"/>
              </w:rPr>
              <w:t>Т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ru-RU" w:bidi="ar-SA"/>
              </w:rPr>
              <w:t>рудовые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ru-RU" w:bidi="ar-SA"/>
              </w:rPr>
              <w:t xml:space="preserve"> действия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Разрабатываю и реализую программы учебных дисциплин в рамках основной общеобразовательной программы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Осуществляю профессиональную деятельность в соответствии с федеральными государственными образовательными стандартами (далее – ФГОС) общего образования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Участвую в разработке и реализации программы развития образовательной организации (далее – ОО), чтобы создать безопасную и комфортную образовательную среду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Планирую и провожу учебные занятия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Систематически анализирую эффективность учебных занятий и подходы к обучению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Times New Roman"/>
                <w:sz w:val="20"/>
                <w:szCs w:val="20"/>
                <w:lang w:eastAsia="ru-RU" w:bidi="ar-SA"/>
              </w:rPr>
              <w:t xml:space="preserve">Организую, осуществляю контроль и оценку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ascii="Arial" w:hAnsi="Arial" w:cs="Times New Roman"/>
                <w:sz w:val="20"/>
                <w:szCs w:val="20"/>
                <w:lang w:eastAsia="ru-RU" w:bidi="ar-SA"/>
              </w:rPr>
              <w:t>обучающимися</w:t>
            </w:r>
            <w:proofErr w:type="gram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Формирую (развиваю) универсальные учебные действия (далее – УУД)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Формирую навыки, связанные с ИКТ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Формирую мотивацию к обучению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Объективно оцениваю знания обучающихся на основе тестирования и других методов контроля в соответствии с реальными учебными возможностями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Общепедагогическая функция. Обучение.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Необходимые умения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3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Владею формами и методами обучения, в т. ч. выходящими за рамки учебных занятий: проектная деятельность, лабораторные эксперименты, полевая практика и т. п. (перечислить, какими)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3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Объективно оцениваю знания обучающихся на основе тестирования и других методов контроля в соответствии с реальными учебными возможностями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3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Разрабатываю, осваиваю и применяю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3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Использую и апробирую специальные подходы к обучению, чтобы вовлечь в образовательную деятельность всех обучающихся, в т. ч. с особыми потребностями: проявивших выдающиеся способности; для которых русский язык не является родным; с ограниченными возможностями здоровья (далее – ОВЗ)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3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Владею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ИКТ-компетентностями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общепользовательской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, общепедагогической, предметно-педагогической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3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Организую внеурочную деятельность: игровую, учебно-исследовательскую, художественно-продуктивную,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культурно-досуговую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с учетом возможностей ОО, места </w:t>
            </w: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жительства и историко-культурного своеобразия региона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lastRenderedPageBreak/>
              <w:t xml:space="preserve">Общепедагогическая функция. Обучение.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Необходимые знания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преподаваемый предмет в пределах требований ФГОС  и ООП (основной общеобразовательной программы), его историю и место в мировой культуре и науке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основные закономерности возрастного развития, стадии и кризисы развития, социализации личности, индикаторы индивидуальных особенностей траекторий жизни, возможные девиации, основы психодиагностики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Знаю основы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психодидактики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, поликультурного образования, закономерности поведения в социальных сетях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Times New Roman"/>
                <w:sz w:val="20"/>
                <w:szCs w:val="20"/>
                <w:lang w:eastAsia="ru-RU" w:bidi="ar-SA"/>
              </w:rPr>
              <w:t>Знаю пути достижения образовательных результатов и способы оценки результатов обучения обучающихся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Владею методикой преподавания, основными принципами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деятельностного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подхода, видами и приемами современных педагогических технологий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Знаю, как подготовить рабочую программу и реализовать методику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обучения по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данному предмету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приоритетные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деятельность, нормативных документов по вопросам обучения и воспитания детей и молодежи, ФГОС общего образования, законодательства о правах ребенка, трудового законодательства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нормативные документы по вопросам обучения и воспитания детей и молодежи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Конвенцию о правах ребенка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трудовое законодательство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Общепедагогическая функция. Обучение.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 xml:space="preserve">Другие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lastRenderedPageBreak/>
              <w:t>характеристики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Соблюдаю правовые, нравственные и этические нормы, требования профессиональной этики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shd w:val="clear" w:color="auto" w:fill="FFFF00"/>
                <w:lang w:eastAsia="ru-RU" w:bidi="ar-SA"/>
              </w:rPr>
              <w:t xml:space="preserve">Воспитательная </w:t>
            </w:r>
            <w:proofErr w:type="spellStart"/>
            <w:r w:rsidRPr="0032729E">
              <w:rPr>
                <w:rFonts w:ascii="Arial" w:hAnsi="Arial" w:cs="Arial"/>
                <w:b/>
                <w:sz w:val="32"/>
                <w:szCs w:val="32"/>
                <w:shd w:val="clear" w:color="auto" w:fill="FFFF00"/>
                <w:lang w:eastAsia="ru-RU" w:bidi="ar-SA"/>
              </w:rPr>
              <w:t>деятельность</w:t>
            </w:r>
            <w:proofErr w:type="gramStart"/>
            <w:r w:rsidRPr="0032729E">
              <w:rPr>
                <w:rFonts w:ascii="Arial" w:hAnsi="Arial" w:cs="Arial"/>
                <w:b/>
                <w:sz w:val="32"/>
                <w:szCs w:val="32"/>
                <w:shd w:val="clear" w:color="auto" w:fill="FFFF00"/>
                <w:lang w:eastAsia="ru-RU" w:bidi="ar-SA"/>
              </w:rPr>
              <w:t>.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Т</w:t>
            </w:r>
            <w:proofErr w:type="gramEnd"/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рудовые</w:t>
            </w:r>
            <w:proofErr w:type="spellEnd"/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 xml:space="preserve"> действия</w:t>
            </w:r>
          </w:p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Регулирую поведение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, чтобы обеспечить безопасную образовательную среду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Реализую современные, в т. ч. интерактивные, формы и методы воспитательной работы, использую их на урочных занятиях и во внеурочной деятельности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Ставлю воспитательные цели, чтобы развивать обучающихся, независимо от их способностей и характера</w:t>
            </w:r>
            <w:proofErr w:type="gram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Определяю и принимаю четкие правила поведения обучающимися в соответствии с уставом ОО и правилами внутреннего распорядка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Проектирую и реализую воспитательные программы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Реализую воспитательные возможности различных видов деятельности: учебной, игровой, трудовой, спортивной, художественной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Проектирую ситуации и события, развивающие эмоционально-ценностную сферу ребенка: культуру переживаний и ценностные ориентации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Помогаю и поддерживаю деятельность ученических органов самоуправления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Создаю, поддерживаю уклад, атмосферу и традиции жизни ОО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Развиваю у обучающихся познавательную активность, самостоятельность, инициативность, творческие способности, формирую гражданскую позицию, способность к труду и жизни в условиях современного мира, культуру здорового и безопасного образа жизни</w:t>
            </w:r>
            <w:proofErr w:type="gram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Формирую толерантность и навыки поведения в изменяющейся поликультурной среде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Организую и использую конструктивные воспитательные усилия родителей (законных представителей) обучающихся, совместную помощь семье в решении вопросов воспитания ребенка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Воспитательная деятельность.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Необходимые умения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Проектирую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В общении с детьми признаю их достоинство, понимаю и принимаю их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Создаю в учебных группах (классе, кружке, секции и т. 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Управляю учебными группами, чтобы вовлечь обучающихся в образовательную деятельность,  мотивировать их учебно-познавательную деятельность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Анализирую состояние дел в учебной группе, поддерживаю в детском коллективе деловую, дружелюбную атмосферу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Защищаю достоинство и интересы обучающихся, помогаю детям, оказавшимся в конфликтной ситуации и/или неблагоприятных условиях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Нахожу ценностный аспект учебного знания и информации, обеспечиваю его понимание и переживание обучающимися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Владею методами организации экскурсий, походов и экспедиций и внедряю их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Сотрудничаю с другими педагогическими работниками и специалистами в решении воспитательных задач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Воспитательная деятельность.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Необходимые знания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основы законодательства о правах ребенка, законы в сфере образования и ФГОС общего образования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Знаю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Владею основами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психодидактики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Знаю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жизни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и их возможные девиации, а также приемы их диагностики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научные представления о результатах образования, путях их достижения и способах оценки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Владею основами методики воспитательной работы, основными принципами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деятельностного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подхода, видами и приемами современных педагогических технологий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нормативные правовые, руководящие и инструктивные документы, регулирующие организацию и проведение мероприятий за пределами территории ОО (экскурсий, походов и экспедиций)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Воспитательная деятельность.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Другие характеристики</w:t>
            </w:r>
          </w:p>
        </w:tc>
      </w:tr>
      <w:tr w:rsidR="0049110C">
        <w:trPr>
          <w:trHeight w:val="698"/>
        </w:trPr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Соблюдаю правовые, нравственные и этические нормы, требования профессиональной этики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shd w:val="clear" w:color="auto" w:fill="FFFF00"/>
                <w:lang w:eastAsia="ru-RU" w:bidi="ar-SA"/>
              </w:rPr>
              <w:t>Развивающая деятельность</w:t>
            </w: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Трудовые действия</w:t>
            </w:r>
          </w:p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Организую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наблюдение и выявляю поведенческие и личностные проблемы обучающихся, связанные с особенностями их развития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Оцениваю параметры и проектирую психологически безопасную и комфортную образовательную среду, разрабатываю программу профилактики различных форм насилия в ОО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Диагностирую и оцениваю уровень и динамику развития ребенка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Осваиваю и применяю психолого-педагогические технологии, в т. ч. инклюзивные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(с синдромом дефицита внимания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гиперактивностью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), дети с ОВЗ, с девиациями поведения, с зависимостью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Оказываю адресную помощь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обучающимся</w:t>
            </w:r>
            <w:proofErr w:type="gram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Взаимодействую с другими специалистами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психолого-медико-педагогического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консилиума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Разрабатываю совместно с другими специалистами и реализую совместно с родителями (законными представителями) программы индивидуального развития учащихся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Осваиваю и применяю специальные технологии и методы коррекционно-развивающей работы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Развиваю познавательную активность, самостоятельность, инициативу, творческие способности обучающихся, формирую гражданскую позицию, способность к труду и жизни в условиях современного мира, формирую у обучающихся культуру здорового и безопасного образа жизни</w:t>
            </w:r>
            <w:proofErr w:type="gram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Формирую и реализую программы развития УУД, образцов и ценностей социального поведения, навыков поведения в мире виртуальной реальности и социальных сетях, формирую толерантность и позитивные образцы поликультурного общения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Формирую систему регуляции поведения и деятельности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Развивающая деятельность.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Необходимые умения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Могу помочь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 xml:space="preserve">Использую в работе психологические подходы: культурно-исторический,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деятельностный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и развивающий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Осуществляю совместно с педагогом-психологом и другими специалистами психолого-педагогическое сопровождение ООП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Понимаю документацию специалистов (педагогов-психологов, учителей-дефектологов, учителей-логопедов и т. д.)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Составляю совместно с педагогом-психологом и другими специалистами психолого-педагогическую характеристику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обучающегося</w:t>
            </w:r>
            <w:proofErr w:type="gram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Разрабатываю и реализую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Владею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Оцениваю образовательные результаты: формируемые предметные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метапредметные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компетенции, а также осуществляю совместно с педагогом-психологом мониторинг личностных характеристик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Формирую детско-взрослые сообщества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Развивающая деятельность.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Необходимые знания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педагогические закономерности организации образовательного процесса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теорию и технологию учета возрастных особенностей обучающихся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Знаю закономерности формирования детско-взрослых сообществ, их социально-психологические особенности и закономерности развития детских и подростковых </w:t>
            </w: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сообществ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Знаю 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Владею основами психодиагностики и понимаю основные признаки отклонения в развитии детей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Понимаю 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20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t xml:space="preserve">Развивающая деятельность.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ru-RU" w:bidi="ar-SA"/>
              </w:rPr>
              <w:t>Другие характеристики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Соблюдаю правовые, нравственные и этические нормы, требования профессиональной этики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sz w:val="32"/>
                <w:szCs w:val="32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2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</w:tbl>
    <w:p w:rsidR="0049110C" w:rsidRDefault="0049110C">
      <w:pPr>
        <w:pStyle w:val="a5"/>
        <w:widowControl/>
        <w:spacing w:line="360" w:lineRule="auto"/>
        <w:jc w:val="center"/>
      </w:pPr>
    </w:p>
    <w:p w:rsidR="0049110C" w:rsidRDefault="0049110C">
      <w:pPr>
        <w:pStyle w:val="a5"/>
        <w:widowControl/>
        <w:spacing w:line="360" w:lineRule="auto"/>
        <w:jc w:val="center"/>
      </w:pPr>
    </w:p>
    <w:p w:rsidR="0049110C" w:rsidRDefault="0032729E">
      <w:pPr>
        <w:pStyle w:val="ConsPlusNormal"/>
        <w:jc w:val="both"/>
      </w:pPr>
      <w:r>
        <w:t>3.2. Обобщенная трудовая функция</w:t>
      </w:r>
    </w:p>
    <w:p w:rsidR="0049110C" w:rsidRDefault="0049110C">
      <w:pPr>
        <w:pStyle w:val="ConsPlusNormal"/>
        <w:jc w:val="both"/>
      </w:pPr>
    </w:p>
    <w:p w:rsidR="0049110C" w:rsidRDefault="0032729E">
      <w:pPr>
        <w:pStyle w:val="a5"/>
        <w:widowControl/>
      </w:pPr>
      <w:r>
        <w:rPr>
          <w:rFonts w:ascii="Arial" w:hAnsi="Arial" w:cs="Times New Roman"/>
          <w:sz w:val="20"/>
          <w:szCs w:val="20"/>
        </w:rPr>
        <w:t xml:space="preserve">Педагогическая деятельность </w:t>
      </w:r>
      <w:r>
        <w:rPr>
          <w:rFonts w:ascii="Arial" w:hAnsi="Arial" w:cs="Times New Roman"/>
          <w:sz w:val="20"/>
          <w:szCs w:val="20"/>
          <w:shd w:val="clear" w:color="auto" w:fill="FFFF00"/>
        </w:rPr>
        <w:t>по проектированию и реализации основных образовательных программ</w:t>
      </w:r>
    </w:p>
    <w:p w:rsidR="0049110C" w:rsidRDefault="0049110C">
      <w:pPr>
        <w:pStyle w:val="a5"/>
        <w:widowControl/>
      </w:pPr>
    </w:p>
    <w:p w:rsidR="0049110C" w:rsidRDefault="0049110C">
      <w:pPr>
        <w:pStyle w:val="a5"/>
        <w:widowControl/>
      </w:pPr>
    </w:p>
    <w:p w:rsidR="0049110C" w:rsidRDefault="0032729E">
      <w:pPr>
        <w:pStyle w:val="ConsPlusNormal"/>
        <w:jc w:val="both"/>
      </w:pPr>
      <w:r>
        <w:t>3.2.2. Трудовая функция</w:t>
      </w:r>
    </w:p>
    <w:p w:rsidR="0049110C" w:rsidRDefault="0032729E">
      <w:pPr>
        <w:pStyle w:val="a5"/>
        <w:widowControl/>
      </w:pPr>
      <w:r>
        <w:rPr>
          <w:rFonts w:ascii="Arial" w:hAnsi="Arial" w:cs="Times New Roman"/>
          <w:sz w:val="20"/>
          <w:szCs w:val="20"/>
        </w:rPr>
        <w:t xml:space="preserve">Педагогическая деятельность </w:t>
      </w:r>
      <w:r>
        <w:rPr>
          <w:rFonts w:ascii="Arial" w:hAnsi="Arial" w:cs="Times New Roman"/>
          <w:sz w:val="20"/>
          <w:szCs w:val="20"/>
          <w:shd w:val="clear" w:color="auto" w:fill="FFFF00"/>
        </w:rPr>
        <w:t>по реализации программ начального общего образования</w:t>
      </w:r>
    </w:p>
    <w:p w:rsidR="0049110C" w:rsidRDefault="0049110C">
      <w:pPr>
        <w:pStyle w:val="a5"/>
        <w:widowControl/>
        <w:spacing w:line="360" w:lineRule="auto"/>
        <w:jc w:val="center"/>
      </w:pPr>
    </w:p>
    <w:p w:rsidR="0049110C" w:rsidRDefault="0032729E">
      <w:pPr>
        <w:pStyle w:val="a5"/>
        <w:widowControl/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Блок 2. Реализация программ начального общего образования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12"/>
        <w:gridCol w:w="980"/>
        <w:gridCol w:w="131"/>
        <w:gridCol w:w="850"/>
        <w:gridCol w:w="594"/>
        <w:gridCol w:w="1385"/>
      </w:tblGrid>
      <w:tr w:rsidR="0049110C">
        <w:tc>
          <w:tcPr>
            <w:tcW w:w="57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t>Направления профессиональной деятельности педагога</w:t>
            </w:r>
          </w:p>
        </w:tc>
        <w:tc>
          <w:tcPr>
            <w:tcW w:w="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t>Уровень внедрения</w:t>
            </w:r>
          </w:p>
        </w:tc>
      </w:tr>
      <w:tr w:rsidR="0049110C">
        <w:trPr>
          <w:trHeight w:hRule="exact" w:val="3812"/>
        </w:trPr>
        <w:tc>
          <w:tcPr>
            <w:tcW w:w="5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  <w:jc w:val="center"/>
            </w:pPr>
          </w:p>
        </w:tc>
        <w:tc>
          <w:tcPr>
            <w:tcW w:w="1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2" w:vert="1"/>
              </w:rPr>
              <w:t>Не реализую в деятельности, потому что мне это не нужно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3" w:vert="1"/>
              </w:rPr>
              <w:t>Знаю, умею, реализую в деятельности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4" w:vert="1"/>
              </w:rPr>
              <w:t>Могу научить коллег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5" w:vert="1"/>
              </w:rPr>
              <w:t>Есть проблема, необходима методическая помощь или курсы повышения квалификации</w:t>
            </w:r>
          </w:p>
        </w:tc>
      </w:tr>
      <w:tr w:rsidR="0049110C">
        <w:tc>
          <w:tcPr>
            <w:tcW w:w="19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lastRenderedPageBreak/>
              <w:t xml:space="preserve">Педагогическая деятельность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eastAsia="ru-RU" w:bidi="ar-SA"/>
              </w:rPr>
              <w:t xml:space="preserve">по реализации программ начального общего образования.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ru-RU" w:bidi="ar-SA"/>
              </w:rPr>
              <w:t>Трудовые действия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Проектирую образовательную деятельность на основе ФГОС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игровой к учебной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Формирую у детей социальную позицию обучающихся на всем протяжении обучения в начальной школе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Формирую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метапредметные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компетенции, умения учиться и УУД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Объективно оцениваю успехи и возможности обучающихся с учетом неравномерности индивидуального психического развития детей младшего школьного возраста, своеобразия динамики развития учебной деятельности мальчиков и девочек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Организую учебную деятельность с учетом своеобразия социальной ситуации развития первоклассника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Корректирую учебную деятельность,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 ч. в силу различий в возрасте, условий дошкольного обучения и воспитания), своеобразия динамики развития мальчиков и девочек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Провожу в 4-м классе (во взаимодействии с педагогом-психологом) мероприятия по профилактике возможных трудностей адаптации детей к образовательной деятельности в основной школе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19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t xml:space="preserve">Педагогическая деятельность по реализации программ начального общего образования.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ru-RU" w:bidi="ar-SA"/>
              </w:rPr>
              <w:t>Необходимые умения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Реагирую на </w:t>
            </w:r>
            <w:r>
              <w:rPr>
                <w:rFonts w:ascii="Arial" w:hAnsi="Arial" w:cs="Times New Roman"/>
                <w:sz w:val="20"/>
                <w:szCs w:val="20"/>
                <w:lang w:eastAsia="ru-RU" w:bidi="ar-SA"/>
              </w:rPr>
              <w:t xml:space="preserve">непосредственные по форме </w:t>
            </w: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обращения детей к учителю  и могу распознать за ними серьезные личные проблемы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Ставлю различные виды учебных задач (учебно-познавательные, учебно-практические, учебно-игровые) и организую их решение (в индивидуальной или групповой форме) в соответствии с уровнем познавательного и </w:t>
            </w: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 xml:space="preserve">личностного развития детей младшего возраста, сохраняю при этом баланс предметной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метапредметной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составляющей их содержания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 xml:space="preserve">Проектирую и корректирую во взаимодействии с родителями (законными представителями), другими педагогическими работниками и педагогами-психологами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и личностных), которые выходят за рамки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19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t xml:space="preserve">Педагогическая деятельность по реализации программ начального общего образования.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ru-RU" w:bidi="ar-SA"/>
              </w:rPr>
              <w:t>Необходимые знания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Знаю ФГОС общего образования и содержание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примерных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ООП по уровням общего образования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Знаю </w:t>
            </w:r>
            <w:r>
              <w:rPr>
                <w:rFonts w:ascii="Arial" w:hAnsi="Arial" w:cs="Times New Roman"/>
                <w:sz w:val="20"/>
                <w:szCs w:val="20"/>
                <w:lang w:eastAsia="ru-RU" w:bidi="ar-SA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с</w:t>
            </w:r>
            <w:r>
              <w:rPr>
                <w:rFonts w:ascii="Arial" w:hAnsi="Arial" w:cs="Times New Roman"/>
                <w:sz w:val="20"/>
                <w:szCs w:val="20"/>
                <w:lang w:eastAsia="ru-RU" w:bidi="ar-SA"/>
              </w:rPr>
              <w:t>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Знаю особенности региональных условий, в которых реализуется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используемая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ООП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</w:tbl>
    <w:p w:rsidR="0049110C" w:rsidRDefault="0049110C">
      <w:pPr>
        <w:pStyle w:val="a5"/>
        <w:widowControl/>
        <w:ind w:right="3"/>
      </w:pPr>
    </w:p>
    <w:p w:rsidR="0049110C" w:rsidRDefault="0032729E">
      <w:pPr>
        <w:pStyle w:val="ConsPlusNormal"/>
        <w:jc w:val="both"/>
      </w:pPr>
      <w:r>
        <w:t>Трудовая функция</w:t>
      </w:r>
    </w:p>
    <w:p w:rsidR="0049110C" w:rsidRDefault="0032729E">
      <w:pPr>
        <w:pStyle w:val="a5"/>
        <w:widowControl/>
      </w:pPr>
      <w:r>
        <w:rPr>
          <w:rFonts w:ascii="Arial" w:hAnsi="Arial" w:cs="Times New Roman"/>
          <w:sz w:val="20"/>
          <w:szCs w:val="20"/>
        </w:rPr>
        <w:t>Педагогическая деятельность п</w:t>
      </w:r>
      <w:r>
        <w:rPr>
          <w:rFonts w:ascii="Arial" w:hAnsi="Arial" w:cs="Times New Roman"/>
          <w:sz w:val="20"/>
          <w:szCs w:val="20"/>
          <w:shd w:val="clear" w:color="auto" w:fill="FFFF00"/>
        </w:rPr>
        <w:t>о реализации программ основного и среднего общего образования</w:t>
      </w:r>
    </w:p>
    <w:p w:rsidR="0049110C" w:rsidRDefault="0049110C">
      <w:pPr>
        <w:pStyle w:val="a5"/>
        <w:widowControl/>
        <w:spacing w:line="360" w:lineRule="auto"/>
        <w:jc w:val="center"/>
      </w:pPr>
    </w:p>
    <w:p w:rsidR="0049110C" w:rsidRDefault="0032729E">
      <w:pPr>
        <w:pStyle w:val="a5"/>
        <w:widowControl/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Блок 3. Реализация программ основного и среднего общего образования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712"/>
        <w:gridCol w:w="980"/>
        <w:gridCol w:w="131"/>
        <w:gridCol w:w="850"/>
        <w:gridCol w:w="594"/>
        <w:gridCol w:w="1385"/>
      </w:tblGrid>
      <w:tr w:rsidR="0049110C">
        <w:tc>
          <w:tcPr>
            <w:tcW w:w="57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t xml:space="preserve">Направления профессиональной деятельности </w:t>
            </w: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lastRenderedPageBreak/>
              <w:t>педагога</w:t>
            </w:r>
          </w:p>
        </w:tc>
        <w:tc>
          <w:tcPr>
            <w:tcW w:w="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lastRenderedPageBreak/>
              <w:t>Уровень внедрения</w:t>
            </w:r>
          </w:p>
        </w:tc>
      </w:tr>
      <w:tr w:rsidR="0049110C">
        <w:trPr>
          <w:trHeight w:hRule="exact" w:val="3812"/>
        </w:trPr>
        <w:tc>
          <w:tcPr>
            <w:tcW w:w="57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  <w:jc w:val="center"/>
            </w:pPr>
          </w:p>
        </w:tc>
        <w:tc>
          <w:tcPr>
            <w:tcW w:w="1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6" w:vert="1"/>
              </w:rPr>
              <w:t>Не реализую в деятельности, потому что мне это не нужно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7" w:vert="1"/>
              </w:rPr>
              <w:t>Знаю, умею, реализую в деятельности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8" w:vert="1"/>
              </w:rPr>
              <w:t>Могу научить коллег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left="113" w:right="6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  <w:eastAsianLayout w:id="1539598859" w:vert="1"/>
              </w:rPr>
              <w:t>Есть проблема, необходима методическая помощь или курсы повышения квалификации</w:t>
            </w:r>
          </w:p>
        </w:tc>
      </w:tr>
      <w:tr w:rsidR="0049110C">
        <w:tc>
          <w:tcPr>
            <w:tcW w:w="19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  <w:ind w:right="6"/>
            </w:pPr>
            <w:r>
              <w:rPr>
                <w:rFonts w:ascii="Arial" w:hAnsi="Arial" w:cs="Arial"/>
                <w:b/>
                <w:sz w:val="20"/>
                <w:szCs w:val="20"/>
                <w:lang w:eastAsia="ru-RU" w:bidi="ar-SA"/>
              </w:rPr>
              <w:lastRenderedPageBreak/>
              <w:t xml:space="preserve">Педагогическая деятельность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eastAsia="ru-RU" w:bidi="ar-SA"/>
              </w:rPr>
              <w:t xml:space="preserve">по реализации программ основного и среднего общего образования.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ru-RU" w:bidi="ar-SA"/>
              </w:rPr>
              <w:t>Трудовые действия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Формирую общекультурные компетенции и понимание места предмета в общей картине мира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Определяю на основе анализа учебной деятельности обучающегося оптимальные в том или ином предметном образовательном контексте способы его обучения и развития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Определяю совместно с обучающимся, его родителями (законными представителями), другими участниками образовательной деятельности (педагогом-психологом, учителем-дефектологом, методистом и т. д.) зоны его ближайшего развития, разрабатываю и реализую (при необходимости) индивидуальный образовательный маршрут и индивидуальную программу развития 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Планирую специализированную образовательную деятельность для группы, класса и/или отдельных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Применяю специальные языковые программы (в т. ч. русского как иностранного), программы повышения языковой культуры и развития навыков поликультурного общения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Совместно с учащимися использую иноязычные источники информации, инструменты перевода, произношения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Организую олимпиады, конференции, турниры математических и лингвистических игр в школе и др.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19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Педагогическая деятельность по реализации программ основного и среднего общего образования.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Необходимые умения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Применяю современные образовательные технологии, включая ИКТ, а также цифровые образовательные ресурсы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Провожу учебные занятия и опираюсь на достижения в области педагогической и психологической наук, возрастной физиологии и школьной гигиены, а также ИКТ  и современных методик обучения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Планирую и осуществляю учебную деятельность в соответствии с ООП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Разрабатываю рабочую программу по предмету, курсу на основе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примерных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ООП, обеспечиваю ее выполнение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Организую самостоятельную деятельность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, в т. ч. исследовательскую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Разрабатываю и реализую проблемное обучение, осуществляю связь обучения по предмету (курсу, программе) с практикой, обсуждаю с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актуальные события современности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Осуществляю контрольно-оценочную деятельность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Использую современные способы оценивания в условиях ИКТ (ведение электронных форм документации, в т. ч. электронного журнала и дневников обучающихся)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Использую разнообразные формы, приемы, методы и средства обучения, в т. ч. по индивидуальным учебным планам, ускоренным курсам в рамках ФГОС основного общего образования и среднего общего образования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Владею основами работы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мультимедийным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оборудованием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Владею методами убеждения, аргументации своей позиции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lastRenderedPageBreak/>
              <w:t>Устанавливаю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Владею технологиями диагностики причин конфликтных ситуаций, их профилактики и разрешения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19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32729E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  <w:r w:rsidRPr="0032729E">
              <w:rPr>
                <w:rFonts w:ascii="Arial" w:hAnsi="Arial" w:cs="Arial"/>
                <w:b/>
                <w:sz w:val="32"/>
                <w:szCs w:val="32"/>
                <w:lang w:eastAsia="ru-RU" w:bidi="ar-SA"/>
              </w:rPr>
              <w:t xml:space="preserve">Педагогическая деятельность по реализации программ основного и среднего общего образования. </w:t>
            </w:r>
            <w:r w:rsidRPr="0032729E">
              <w:rPr>
                <w:rFonts w:ascii="Arial" w:hAnsi="Arial" w:cs="Arial"/>
                <w:b/>
                <w:color w:val="FF0000"/>
                <w:sz w:val="32"/>
                <w:szCs w:val="32"/>
                <w:lang w:eastAsia="ru-RU" w:bidi="ar-SA"/>
              </w:rPr>
              <w:t>Необходимые знания</w:t>
            </w: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физиология, школьная гигиена, методика преподавания предмета)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и понимаю программы и учебники по преподаваемому предмету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Знаю современные педагогические технологии реализации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компетентностного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 xml:space="preserve"> подхода с учетом возрастных и индивидуальных особенностей обучающихся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методы и технологии поликультурного, дифференцированного и развивающего обучения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основы экологии, экономики, социологии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правила внутреннего распорядка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  <w:tr w:rsidR="0049110C">
        <w:tc>
          <w:tcPr>
            <w:tcW w:w="5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32729E">
            <w:pPr>
              <w:pStyle w:val="a5"/>
              <w:widowControl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  <w:lang w:eastAsia="ru-RU" w:bidi="ar-SA"/>
              </w:rPr>
              <w:t>Знаю правила по охране труда и требования к безопасности образовательной среды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Pr="0032729E" w:rsidRDefault="0049110C" w:rsidP="0032729E">
            <w:pPr>
              <w:pStyle w:val="a5"/>
              <w:widowControl/>
              <w:spacing w:line="360" w:lineRule="auto"/>
              <w:ind w:right="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10C" w:rsidRDefault="0049110C">
            <w:pPr>
              <w:pStyle w:val="a5"/>
              <w:widowControl/>
              <w:spacing w:line="360" w:lineRule="auto"/>
              <w:ind w:right="6"/>
            </w:pPr>
          </w:p>
        </w:tc>
      </w:tr>
    </w:tbl>
    <w:p w:rsidR="0049110C" w:rsidRDefault="0049110C">
      <w:pPr>
        <w:pStyle w:val="a5"/>
        <w:widowControl/>
      </w:pPr>
    </w:p>
    <w:sectPr w:rsidR="0049110C" w:rsidSect="0049110C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1C16"/>
    <w:multiLevelType w:val="multilevel"/>
    <w:tmpl w:val="5A7CC2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9110C"/>
    <w:rsid w:val="00295A40"/>
    <w:rsid w:val="0032729E"/>
    <w:rsid w:val="0049110C"/>
    <w:rsid w:val="004F405D"/>
    <w:rsid w:val="0052691C"/>
    <w:rsid w:val="0071662D"/>
    <w:rsid w:val="008B183C"/>
    <w:rsid w:val="00972529"/>
    <w:rsid w:val="00DD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40"/>
  </w:style>
  <w:style w:type="paragraph" w:styleId="1">
    <w:name w:val="heading 1"/>
    <w:basedOn w:val="a0"/>
    <w:next w:val="a1"/>
    <w:rsid w:val="0049110C"/>
    <w:pPr>
      <w:widowControl/>
      <w:spacing w:before="100" w:after="100"/>
      <w:outlineLvl w:val="0"/>
    </w:pPr>
    <w:rPr>
      <w:rFonts w:cs="Times New Roman"/>
      <w:b/>
      <w:bCs/>
      <w:sz w:val="48"/>
      <w:szCs w:val="48"/>
      <w:lang w:eastAsia="ru-RU" w:bidi="ar-SA"/>
    </w:rPr>
  </w:style>
  <w:style w:type="paragraph" w:styleId="2">
    <w:name w:val="heading 2"/>
    <w:basedOn w:val="a0"/>
    <w:next w:val="a1"/>
    <w:rsid w:val="0049110C"/>
    <w:pPr>
      <w:widowControl/>
      <w:numPr>
        <w:ilvl w:val="1"/>
        <w:numId w:val="1"/>
      </w:numPr>
      <w:spacing w:before="100" w:after="100"/>
      <w:ind w:left="0" w:firstLine="0"/>
      <w:outlineLvl w:val="1"/>
    </w:pPr>
    <w:rPr>
      <w:rFonts w:cs="Times New Roman"/>
      <w:b/>
      <w:bCs/>
      <w:sz w:val="36"/>
      <w:szCs w:val="36"/>
      <w:lang w:eastAsia="ru-RU" w:bidi="ar-SA"/>
    </w:rPr>
  </w:style>
  <w:style w:type="paragraph" w:styleId="3">
    <w:name w:val="heading 3"/>
    <w:basedOn w:val="a0"/>
    <w:next w:val="a1"/>
    <w:rsid w:val="0049110C"/>
    <w:pPr>
      <w:widowControl/>
      <w:numPr>
        <w:ilvl w:val="2"/>
        <w:numId w:val="1"/>
      </w:numPr>
      <w:spacing w:before="100" w:after="100"/>
      <w:ind w:left="0" w:firstLine="0"/>
      <w:outlineLvl w:val="2"/>
    </w:pPr>
    <w:rPr>
      <w:rFonts w:cs="Times New Roman"/>
      <w:b/>
      <w:bCs/>
      <w:sz w:val="27"/>
      <w:szCs w:val="27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49110C"/>
    <w:pPr>
      <w:widowControl w:val="0"/>
      <w:tabs>
        <w:tab w:val="left" w:pos="708"/>
      </w:tabs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10">
    <w:name w:val="Заголовок 1 Знак"/>
    <w:basedOn w:val="a2"/>
    <w:rsid w:val="0049110C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rsid w:val="0049110C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2"/>
    <w:rsid w:val="0049110C"/>
    <w:rPr>
      <w:rFonts w:ascii="Cambria" w:hAnsi="Cambria" w:cs="Times New Roman"/>
      <w:b/>
      <w:bCs/>
      <w:sz w:val="24"/>
      <w:szCs w:val="24"/>
    </w:rPr>
  </w:style>
  <w:style w:type="character" w:customStyle="1" w:styleId="HTML">
    <w:name w:val="Стандартный HTML Знак"/>
    <w:basedOn w:val="a2"/>
    <w:rsid w:val="0049110C"/>
    <w:rPr>
      <w:rFonts w:ascii="Consolas" w:hAnsi="Consolas" w:cs="Cambria"/>
    </w:rPr>
  </w:style>
  <w:style w:type="character" w:customStyle="1" w:styleId="a6">
    <w:name w:val="Нижний колонтитул Знак"/>
    <w:basedOn w:val="a2"/>
    <w:rsid w:val="0049110C"/>
    <w:rPr>
      <w:rFonts w:cs="Times New Roman"/>
      <w:sz w:val="24"/>
      <w:szCs w:val="24"/>
    </w:rPr>
  </w:style>
  <w:style w:type="character" w:customStyle="1" w:styleId="docreferences">
    <w:name w:val="doc__references"/>
    <w:basedOn w:val="a2"/>
    <w:rsid w:val="0049110C"/>
    <w:rPr>
      <w:rFonts w:cs="Times New Roman"/>
      <w:vanish/>
    </w:rPr>
  </w:style>
  <w:style w:type="character" w:customStyle="1" w:styleId="-">
    <w:name w:val="Интернет-ссылка"/>
    <w:basedOn w:val="a2"/>
    <w:rsid w:val="0049110C"/>
    <w:rPr>
      <w:rFonts w:cs="Times New Roman"/>
      <w:color w:val="000080"/>
      <w:u w:val="single"/>
      <w:lang w:val="ru-RU" w:eastAsia="ru-RU" w:bidi="ru-RU"/>
    </w:rPr>
  </w:style>
  <w:style w:type="character" w:styleId="a7">
    <w:name w:val="FollowedHyperlink"/>
    <w:basedOn w:val="a2"/>
    <w:rsid w:val="0049110C"/>
    <w:rPr>
      <w:rFonts w:cs="Times New Roman"/>
      <w:u w:val="single"/>
    </w:rPr>
  </w:style>
  <w:style w:type="character" w:customStyle="1" w:styleId="title-info-title-text">
    <w:name w:val="title-info-title-text"/>
    <w:basedOn w:val="a2"/>
    <w:rsid w:val="0049110C"/>
    <w:rPr>
      <w:rFonts w:cs="Times New Roman"/>
    </w:rPr>
  </w:style>
  <w:style w:type="paragraph" w:customStyle="1" w:styleId="a0">
    <w:name w:val="Заголовок"/>
    <w:basedOn w:val="a5"/>
    <w:next w:val="a1"/>
    <w:rsid w:val="0049110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1">
    <w:name w:val="Body Text"/>
    <w:basedOn w:val="a5"/>
    <w:rsid w:val="0049110C"/>
    <w:pPr>
      <w:spacing w:after="120"/>
    </w:pPr>
  </w:style>
  <w:style w:type="paragraph" w:styleId="a8">
    <w:name w:val="List"/>
    <w:basedOn w:val="a1"/>
    <w:rsid w:val="0049110C"/>
    <w:rPr>
      <w:rFonts w:cs="Lucida Sans"/>
    </w:rPr>
  </w:style>
  <w:style w:type="paragraph" w:styleId="a9">
    <w:name w:val="Title"/>
    <w:basedOn w:val="a5"/>
    <w:rsid w:val="0049110C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5"/>
    <w:rsid w:val="0049110C"/>
    <w:pPr>
      <w:suppressLineNumbers/>
    </w:pPr>
    <w:rPr>
      <w:rFonts w:cs="Lucida Sans"/>
    </w:rPr>
  </w:style>
  <w:style w:type="paragraph" w:styleId="ab">
    <w:name w:val="caption"/>
    <w:basedOn w:val="a5"/>
    <w:rsid w:val="0049110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5"/>
    <w:rsid w:val="0049110C"/>
    <w:pPr>
      <w:suppressLineNumbers/>
    </w:pPr>
  </w:style>
  <w:style w:type="paragraph" w:styleId="HTML0">
    <w:name w:val="HTML Preformatted"/>
    <w:rsid w:val="00491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" w:eastAsia="Arial Unicode MS" w:hAnsi="Arial" w:cs="Arial"/>
      <w:sz w:val="20"/>
      <w:szCs w:val="20"/>
    </w:rPr>
  </w:style>
  <w:style w:type="paragraph" w:customStyle="1" w:styleId="contentblock">
    <w:name w:val="content_block"/>
    <w:rsid w:val="0049110C"/>
    <w:pPr>
      <w:tabs>
        <w:tab w:val="left" w:pos="708"/>
      </w:tabs>
      <w:suppressAutoHyphens/>
      <w:spacing w:after="223"/>
      <w:ind w:right="357"/>
      <w:jc w:val="both"/>
    </w:pPr>
    <w:rPr>
      <w:rFonts w:ascii="PT Serif" w:eastAsia="Arial Unicode MS" w:hAnsi="PT Serif" w:cs="Times New Roman"/>
      <w:sz w:val="34"/>
      <w:szCs w:val="34"/>
    </w:rPr>
  </w:style>
  <w:style w:type="paragraph" w:customStyle="1" w:styleId="references">
    <w:name w:val="references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vanish/>
      <w:sz w:val="24"/>
      <w:szCs w:val="24"/>
    </w:rPr>
  </w:style>
  <w:style w:type="paragraph" w:styleId="ac">
    <w:name w:val="footer"/>
    <w:basedOn w:val="a5"/>
    <w:rsid w:val="0049110C"/>
    <w:pPr>
      <w:widowControl/>
      <w:suppressLineNumbers/>
      <w:tabs>
        <w:tab w:val="center" w:pos="4819"/>
        <w:tab w:val="right" w:pos="9638"/>
      </w:tabs>
      <w:spacing w:before="1075" w:after="0"/>
      <w:jc w:val="both"/>
    </w:pPr>
    <w:rPr>
      <w:rFonts w:ascii="Arial" w:hAnsi="Arial" w:cs="Arial"/>
      <w:sz w:val="28"/>
      <w:szCs w:val="28"/>
      <w:lang w:eastAsia="ru-RU" w:bidi="ar-SA"/>
    </w:rPr>
  </w:style>
  <w:style w:type="paragraph" w:customStyle="1" w:styleId="content">
    <w:name w:val="content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tent1">
    <w:name w:val="content1"/>
    <w:rsid w:val="0049110C"/>
    <w:pPr>
      <w:tabs>
        <w:tab w:val="left" w:pos="708"/>
      </w:tabs>
      <w:suppressAutoHyphens/>
      <w:spacing w:before="100" w:after="100"/>
    </w:pPr>
    <w:rPr>
      <w:rFonts w:ascii="Times New Roman" w:eastAsia="Arial Unicode MS" w:hAnsi="Times New Roman" w:cs="Times New Roman"/>
      <w:sz w:val="30"/>
      <w:szCs w:val="30"/>
    </w:rPr>
  </w:style>
  <w:style w:type="paragraph" w:styleId="ad">
    <w:name w:val="Normal (Web)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lign-center">
    <w:name w:val="align-center"/>
    <w:rsid w:val="0049110C"/>
    <w:pPr>
      <w:tabs>
        <w:tab w:val="left" w:pos="708"/>
      </w:tabs>
      <w:suppressAutoHyphens/>
      <w:spacing w:after="22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lign-right">
    <w:name w:val="align-right"/>
    <w:rsid w:val="0049110C"/>
    <w:pPr>
      <w:tabs>
        <w:tab w:val="left" w:pos="708"/>
      </w:tabs>
      <w:suppressAutoHyphens/>
      <w:spacing w:after="223"/>
      <w:jc w:val="righ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lign-left">
    <w:name w:val="align-left"/>
    <w:rsid w:val="0049110C"/>
    <w:pPr>
      <w:tabs>
        <w:tab w:val="left" w:pos="708"/>
      </w:tabs>
      <w:suppressAutoHyphens/>
      <w:spacing w:after="223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-parttypetitle">
    <w:name w:val="doc-part_type_title"/>
    <w:rsid w:val="0049110C"/>
    <w:pPr>
      <w:pBdr>
        <w:bottom w:val="single" w:sz="8" w:space="0" w:color="FFFFFF"/>
      </w:pBdr>
      <w:tabs>
        <w:tab w:val="left" w:pos="708"/>
      </w:tabs>
      <w:suppressAutoHyphens/>
      <w:spacing w:after="195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props">
    <w:name w:val="doc__props"/>
    <w:rsid w:val="0049110C"/>
    <w:pPr>
      <w:tabs>
        <w:tab w:val="left" w:pos="708"/>
      </w:tabs>
      <w:suppressAutoHyphens/>
      <w:spacing w:after="223"/>
      <w:jc w:val="both"/>
    </w:pPr>
    <w:rPr>
      <w:rFonts w:ascii="Helvetica" w:eastAsia="Arial Unicode MS" w:hAnsi="Helvetica" w:cs="Times New Roman"/>
      <w:sz w:val="28"/>
      <w:szCs w:val="28"/>
    </w:rPr>
  </w:style>
  <w:style w:type="paragraph" w:customStyle="1" w:styleId="doctype">
    <w:name w:val="doc__type"/>
    <w:rsid w:val="0049110C"/>
    <w:pPr>
      <w:tabs>
        <w:tab w:val="left" w:pos="708"/>
      </w:tabs>
      <w:suppressAutoHyphens/>
      <w:spacing w:before="96" w:after="120"/>
      <w:jc w:val="both"/>
    </w:pPr>
    <w:rPr>
      <w:rFonts w:ascii="Helvetica" w:eastAsia="Arial Unicode MS" w:hAnsi="Helvetica" w:cs="Times New Roman"/>
      <w:caps/>
      <w:spacing w:val="21"/>
    </w:rPr>
  </w:style>
  <w:style w:type="paragraph" w:customStyle="1" w:styleId="docpart">
    <w:name w:val="doc__part"/>
    <w:rsid w:val="0049110C"/>
    <w:pPr>
      <w:tabs>
        <w:tab w:val="left" w:pos="708"/>
      </w:tabs>
      <w:suppressAutoHyphens/>
      <w:spacing w:before="1228" w:after="997"/>
      <w:jc w:val="both"/>
    </w:pPr>
    <w:rPr>
      <w:rFonts w:ascii="PT Serif" w:eastAsia="Arial Unicode MS" w:hAnsi="PT Serif" w:cs="Times New Roman"/>
      <w:caps/>
      <w:spacing w:val="48"/>
      <w:sz w:val="56"/>
      <w:szCs w:val="56"/>
    </w:rPr>
  </w:style>
  <w:style w:type="paragraph" w:customStyle="1" w:styleId="docsection">
    <w:name w:val="doc__section"/>
    <w:rsid w:val="0049110C"/>
    <w:pPr>
      <w:tabs>
        <w:tab w:val="left" w:pos="708"/>
      </w:tabs>
      <w:suppressAutoHyphens/>
      <w:spacing w:before="1140" w:after="797"/>
      <w:jc w:val="both"/>
    </w:pPr>
    <w:rPr>
      <w:rFonts w:ascii="PT Serif" w:eastAsia="Arial Unicode MS" w:hAnsi="PT Serif" w:cs="Times New Roman"/>
      <w:sz w:val="60"/>
      <w:szCs w:val="60"/>
    </w:rPr>
  </w:style>
  <w:style w:type="paragraph" w:customStyle="1" w:styleId="docsection-name">
    <w:name w:val="doc__section-name"/>
    <w:rsid w:val="0049110C"/>
    <w:pPr>
      <w:tabs>
        <w:tab w:val="left" w:pos="708"/>
      </w:tabs>
      <w:suppressAutoHyphens/>
      <w:spacing w:after="223"/>
      <w:jc w:val="both"/>
    </w:pPr>
    <w:rPr>
      <w:rFonts w:ascii="PT Serif" w:eastAsia="Arial Unicode MS" w:hAnsi="PT Serif" w:cs="Times New Roman"/>
      <w:i/>
      <w:iCs/>
      <w:sz w:val="24"/>
      <w:szCs w:val="24"/>
    </w:rPr>
  </w:style>
  <w:style w:type="paragraph" w:customStyle="1" w:styleId="docsubsection">
    <w:name w:val="doc__subsection"/>
    <w:rsid w:val="0049110C"/>
    <w:pPr>
      <w:tabs>
        <w:tab w:val="left" w:pos="708"/>
      </w:tabs>
      <w:suppressAutoHyphens/>
      <w:spacing w:before="1070" w:after="420"/>
      <w:jc w:val="both"/>
    </w:pPr>
    <w:rPr>
      <w:rFonts w:ascii="Helvetica" w:eastAsia="Arial Unicode MS" w:hAnsi="Helvetica" w:cs="Times New Roman"/>
      <w:b/>
      <w:bCs/>
      <w:spacing w:val="-21"/>
      <w:sz w:val="52"/>
      <w:szCs w:val="52"/>
    </w:rPr>
  </w:style>
  <w:style w:type="paragraph" w:customStyle="1" w:styleId="docchapter">
    <w:name w:val="doc__chapter"/>
    <w:rsid w:val="0049110C"/>
    <w:pPr>
      <w:tabs>
        <w:tab w:val="left" w:pos="708"/>
      </w:tabs>
      <w:suppressAutoHyphens/>
      <w:spacing w:before="438" w:after="219"/>
      <w:jc w:val="both"/>
    </w:pPr>
    <w:rPr>
      <w:rFonts w:ascii="PT Serif" w:eastAsia="Arial Unicode MS" w:hAnsi="PT Serif" w:cs="Times New Roman"/>
      <w:sz w:val="49"/>
      <w:szCs w:val="49"/>
    </w:rPr>
  </w:style>
  <w:style w:type="paragraph" w:customStyle="1" w:styleId="docarticle">
    <w:name w:val="doc__article"/>
    <w:rsid w:val="0049110C"/>
    <w:pPr>
      <w:tabs>
        <w:tab w:val="left" w:pos="708"/>
      </w:tabs>
      <w:suppressAutoHyphens/>
      <w:spacing w:before="300" w:after="30"/>
      <w:jc w:val="both"/>
    </w:pPr>
    <w:rPr>
      <w:rFonts w:ascii="Helvetica" w:eastAsia="Arial Unicode MS" w:hAnsi="Helvetica" w:cs="Times New Roman"/>
      <w:b/>
      <w:bCs/>
      <w:sz w:val="34"/>
      <w:szCs w:val="34"/>
    </w:rPr>
  </w:style>
  <w:style w:type="paragraph" w:customStyle="1" w:styleId="docparagraph">
    <w:name w:val="doc__paragraph"/>
    <w:rsid w:val="0049110C"/>
    <w:pPr>
      <w:tabs>
        <w:tab w:val="left" w:pos="708"/>
      </w:tabs>
      <w:suppressAutoHyphens/>
      <w:spacing w:before="240" w:after="42"/>
      <w:jc w:val="both"/>
    </w:pPr>
    <w:rPr>
      <w:rFonts w:ascii="PT Serif" w:eastAsia="Arial Unicode MS" w:hAnsi="PT Serif" w:cs="Times New Roman"/>
      <w:sz w:val="49"/>
      <w:szCs w:val="49"/>
    </w:rPr>
  </w:style>
  <w:style w:type="paragraph" w:customStyle="1" w:styleId="docparagraph-name">
    <w:name w:val="doc__paragraph-name"/>
    <w:rsid w:val="0049110C"/>
    <w:pPr>
      <w:tabs>
        <w:tab w:val="left" w:pos="708"/>
      </w:tabs>
      <w:suppressAutoHyphens/>
      <w:spacing w:after="223"/>
      <w:jc w:val="both"/>
    </w:pPr>
    <w:rPr>
      <w:rFonts w:ascii="PT Serif" w:eastAsia="Arial Unicode MS" w:hAnsi="PT Serif" w:cs="Times New Roman"/>
      <w:i/>
      <w:iCs/>
      <w:sz w:val="24"/>
      <w:szCs w:val="24"/>
    </w:rPr>
  </w:style>
  <w:style w:type="paragraph" w:customStyle="1" w:styleId="docsubparagraph">
    <w:name w:val="doc__subparagraph"/>
    <w:rsid w:val="0049110C"/>
    <w:pPr>
      <w:tabs>
        <w:tab w:val="left" w:pos="708"/>
      </w:tabs>
      <w:suppressAutoHyphens/>
      <w:spacing w:before="341" w:after="76"/>
      <w:jc w:val="both"/>
    </w:pPr>
    <w:rPr>
      <w:rFonts w:ascii="Helvetica" w:eastAsia="Arial Unicode MS" w:hAnsi="Helvetica" w:cs="Times New Roman"/>
      <w:sz w:val="41"/>
      <w:szCs w:val="41"/>
    </w:rPr>
  </w:style>
  <w:style w:type="paragraph" w:customStyle="1" w:styleId="docuntyped">
    <w:name w:val="doc__untyped"/>
    <w:rsid w:val="0049110C"/>
    <w:pPr>
      <w:tabs>
        <w:tab w:val="left" w:pos="708"/>
      </w:tabs>
      <w:suppressAutoHyphens/>
      <w:spacing w:before="320" w:after="240"/>
      <w:jc w:val="both"/>
    </w:pPr>
    <w:rPr>
      <w:rFonts w:ascii="Helvetica" w:eastAsia="Arial Unicode MS" w:hAnsi="Helvetica" w:cs="Times New Roman"/>
      <w:sz w:val="39"/>
      <w:szCs w:val="39"/>
    </w:rPr>
  </w:style>
  <w:style w:type="paragraph" w:customStyle="1" w:styleId="docnote">
    <w:name w:val="doc__note"/>
    <w:rsid w:val="0049110C"/>
    <w:pPr>
      <w:tabs>
        <w:tab w:val="left" w:pos="1581"/>
      </w:tabs>
      <w:suppressAutoHyphens/>
      <w:spacing w:after="611"/>
      <w:ind w:left="873"/>
      <w:jc w:val="both"/>
    </w:pPr>
    <w:rPr>
      <w:rFonts w:ascii="Helvetica" w:eastAsia="Arial Unicode MS" w:hAnsi="Helvetica" w:cs="Times New Roman"/>
      <w:sz w:val="24"/>
      <w:szCs w:val="24"/>
    </w:rPr>
  </w:style>
  <w:style w:type="paragraph" w:customStyle="1" w:styleId="docsignature">
    <w:name w:val="doc__signature"/>
    <w:rsid w:val="0049110C"/>
    <w:pPr>
      <w:tabs>
        <w:tab w:val="left" w:pos="708"/>
      </w:tabs>
      <w:suppressAutoHyphens/>
      <w:spacing w:before="223"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question">
    <w:name w:val="doc__question"/>
    <w:rsid w:val="0049110C"/>
    <w:pPr>
      <w:shd w:val="clear" w:color="auto" w:fill="FBF9EF"/>
      <w:tabs>
        <w:tab w:val="left" w:pos="708"/>
      </w:tabs>
      <w:suppressAutoHyphens/>
      <w:spacing w:after="600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question-title">
    <w:name w:val="doc__question-title"/>
    <w:rsid w:val="0049110C"/>
    <w:pPr>
      <w:tabs>
        <w:tab w:val="left" w:pos="708"/>
      </w:tabs>
      <w:suppressAutoHyphens/>
      <w:spacing w:after="30"/>
      <w:jc w:val="both"/>
    </w:pPr>
    <w:rPr>
      <w:rFonts w:ascii="Helvetica" w:eastAsia="Arial Unicode MS" w:hAnsi="Helvetica" w:cs="Times New Roman"/>
      <w:b/>
      <w:bCs/>
      <w:sz w:val="34"/>
      <w:szCs w:val="34"/>
    </w:rPr>
  </w:style>
  <w:style w:type="paragraph" w:customStyle="1" w:styleId="doc-start">
    <w:name w:val="doc-start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expired">
    <w:name w:val="doc__expired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tent2">
    <w:name w:val="content2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30"/>
      <w:szCs w:val="30"/>
    </w:rPr>
  </w:style>
  <w:style w:type="paragraph" w:customStyle="1" w:styleId="docarticle1">
    <w:name w:val="doc__article1"/>
    <w:rsid w:val="0049110C"/>
    <w:pPr>
      <w:tabs>
        <w:tab w:val="left" w:pos="708"/>
      </w:tabs>
      <w:suppressAutoHyphens/>
      <w:spacing w:before="120" w:after="30"/>
      <w:jc w:val="both"/>
    </w:pPr>
    <w:rPr>
      <w:rFonts w:ascii="Helvetica" w:eastAsia="Arial Unicode MS" w:hAnsi="Helvetica" w:cs="Times New Roman"/>
      <w:b/>
      <w:bCs/>
      <w:sz w:val="34"/>
      <w:szCs w:val="34"/>
    </w:rPr>
  </w:style>
  <w:style w:type="paragraph" w:customStyle="1" w:styleId="printredaction-line">
    <w:name w:val="print_redaction-line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49110C"/>
    <w:pPr>
      <w:widowControl w:val="0"/>
      <w:tabs>
        <w:tab w:val="left" w:pos="708"/>
      </w:tabs>
      <w:suppressAutoHyphens/>
    </w:pPr>
    <w:rPr>
      <w:rFonts w:ascii="Arial" w:eastAsia="Arial" w:hAnsi="Arial" w:cs="Cambria Math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9110C"/>
    <w:pPr>
      <w:widowControl/>
      <w:spacing w:before="100" w:after="100"/>
      <w:outlineLvl w:val="0"/>
    </w:pPr>
    <w:rPr>
      <w:rFonts w:cs="Times New Roman"/>
      <w:b/>
      <w:bCs/>
      <w:sz w:val="48"/>
      <w:szCs w:val="48"/>
      <w:lang w:eastAsia="ru-RU" w:bidi="ar-SA"/>
    </w:rPr>
  </w:style>
  <w:style w:type="paragraph" w:styleId="2">
    <w:name w:val="heading 2"/>
    <w:basedOn w:val="a0"/>
    <w:next w:val="a1"/>
    <w:rsid w:val="0049110C"/>
    <w:pPr>
      <w:widowControl/>
      <w:numPr>
        <w:ilvl w:val="1"/>
        <w:numId w:val="1"/>
      </w:numPr>
      <w:spacing w:before="100" w:after="100"/>
      <w:ind w:left="0" w:firstLine="0"/>
      <w:outlineLvl w:val="1"/>
    </w:pPr>
    <w:rPr>
      <w:rFonts w:cs="Times New Roman"/>
      <w:b/>
      <w:bCs/>
      <w:sz w:val="36"/>
      <w:szCs w:val="36"/>
      <w:lang w:eastAsia="ru-RU" w:bidi="ar-SA"/>
    </w:rPr>
  </w:style>
  <w:style w:type="paragraph" w:styleId="3">
    <w:name w:val="heading 3"/>
    <w:basedOn w:val="a0"/>
    <w:next w:val="a1"/>
    <w:rsid w:val="0049110C"/>
    <w:pPr>
      <w:widowControl/>
      <w:numPr>
        <w:ilvl w:val="2"/>
        <w:numId w:val="1"/>
      </w:numPr>
      <w:spacing w:before="100" w:after="100"/>
      <w:ind w:left="0" w:firstLine="0"/>
      <w:outlineLvl w:val="2"/>
    </w:pPr>
    <w:rPr>
      <w:rFonts w:cs="Times New Roman"/>
      <w:b/>
      <w:bCs/>
      <w:sz w:val="27"/>
      <w:szCs w:val="27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49110C"/>
    <w:pPr>
      <w:widowControl w:val="0"/>
      <w:tabs>
        <w:tab w:val="left" w:pos="708"/>
      </w:tabs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10">
    <w:name w:val="Заголовок 1 Знак"/>
    <w:basedOn w:val="a2"/>
    <w:rsid w:val="0049110C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rsid w:val="0049110C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2"/>
    <w:rsid w:val="0049110C"/>
    <w:rPr>
      <w:rFonts w:ascii="Cambria" w:hAnsi="Cambria" w:cs="Times New Roman"/>
      <w:b/>
      <w:bCs/>
      <w:sz w:val="24"/>
      <w:szCs w:val="24"/>
    </w:rPr>
  </w:style>
  <w:style w:type="character" w:customStyle="1" w:styleId="HTML">
    <w:name w:val="Стандартный HTML Знак"/>
    <w:basedOn w:val="a2"/>
    <w:rsid w:val="0049110C"/>
    <w:rPr>
      <w:rFonts w:ascii="Consolas" w:hAnsi="Consolas" w:cs="Cambria"/>
    </w:rPr>
  </w:style>
  <w:style w:type="character" w:customStyle="1" w:styleId="a6">
    <w:name w:val="Нижний колонтитул Знак"/>
    <w:basedOn w:val="a2"/>
    <w:rsid w:val="0049110C"/>
    <w:rPr>
      <w:rFonts w:cs="Times New Roman"/>
      <w:sz w:val="24"/>
      <w:szCs w:val="24"/>
    </w:rPr>
  </w:style>
  <w:style w:type="character" w:customStyle="1" w:styleId="docreferences">
    <w:name w:val="doc__references"/>
    <w:basedOn w:val="a2"/>
    <w:rsid w:val="0049110C"/>
    <w:rPr>
      <w:rFonts w:cs="Times New Roman"/>
      <w:vanish/>
    </w:rPr>
  </w:style>
  <w:style w:type="character" w:customStyle="1" w:styleId="-">
    <w:name w:val="Интернет-ссылка"/>
    <w:basedOn w:val="a2"/>
    <w:rsid w:val="0049110C"/>
    <w:rPr>
      <w:rFonts w:cs="Times New Roman"/>
      <w:color w:val="000080"/>
      <w:u w:val="single"/>
      <w:lang w:val="ru-RU" w:eastAsia="ru-RU" w:bidi="ru-RU"/>
    </w:rPr>
  </w:style>
  <w:style w:type="character" w:styleId="a7">
    <w:name w:val="FollowedHyperlink"/>
    <w:basedOn w:val="a2"/>
    <w:rsid w:val="0049110C"/>
    <w:rPr>
      <w:rFonts w:cs="Times New Roman"/>
      <w:u w:val="single"/>
    </w:rPr>
  </w:style>
  <w:style w:type="character" w:customStyle="1" w:styleId="title-info-title-text">
    <w:name w:val="title-info-title-text"/>
    <w:basedOn w:val="a2"/>
    <w:rsid w:val="0049110C"/>
    <w:rPr>
      <w:rFonts w:cs="Times New Roman"/>
    </w:rPr>
  </w:style>
  <w:style w:type="paragraph" w:customStyle="1" w:styleId="a0">
    <w:name w:val="Заголовок"/>
    <w:basedOn w:val="a5"/>
    <w:next w:val="a1"/>
    <w:rsid w:val="0049110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1">
    <w:name w:val="Body Text"/>
    <w:basedOn w:val="a5"/>
    <w:rsid w:val="0049110C"/>
    <w:pPr>
      <w:spacing w:after="120"/>
    </w:pPr>
  </w:style>
  <w:style w:type="paragraph" w:styleId="a8">
    <w:name w:val="List"/>
    <w:basedOn w:val="a1"/>
    <w:rsid w:val="0049110C"/>
    <w:rPr>
      <w:rFonts w:cs="Lucida Sans"/>
    </w:rPr>
  </w:style>
  <w:style w:type="paragraph" w:styleId="a9">
    <w:name w:val="Title"/>
    <w:basedOn w:val="a5"/>
    <w:rsid w:val="0049110C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5"/>
    <w:rsid w:val="0049110C"/>
    <w:pPr>
      <w:suppressLineNumbers/>
    </w:pPr>
    <w:rPr>
      <w:rFonts w:cs="Lucida Sans"/>
    </w:rPr>
  </w:style>
  <w:style w:type="paragraph" w:styleId="ab">
    <w:name w:val="caption"/>
    <w:basedOn w:val="a5"/>
    <w:rsid w:val="0049110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5"/>
    <w:rsid w:val="0049110C"/>
    <w:pPr>
      <w:suppressLineNumbers/>
    </w:pPr>
  </w:style>
  <w:style w:type="paragraph" w:styleId="HTML0">
    <w:name w:val="HTML Preformatted"/>
    <w:rsid w:val="00491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" w:eastAsia="Arial Unicode MS" w:hAnsi="Arial" w:cs="Arial"/>
      <w:sz w:val="20"/>
      <w:szCs w:val="20"/>
    </w:rPr>
  </w:style>
  <w:style w:type="paragraph" w:customStyle="1" w:styleId="contentblock">
    <w:name w:val="content_block"/>
    <w:rsid w:val="0049110C"/>
    <w:pPr>
      <w:tabs>
        <w:tab w:val="left" w:pos="708"/>
      </w:tabs>
      <w:suppressAutoHyphens/>
      <w:spacing w:after="223"/>
      <w:ind w:right="357"/>
      <w:jc w:val="both"/>
    </w:pPr>
    <w:rPr>
      <w:rFonts w:ascii="PT Serif" w:eastAsia="Arial Unicode MS" w:hAnsi="PT Serif" w:cs="Times New Roman"/>
      <w:sz w:val="34"/>
      <w:szCs w:val="34"/>
    </w:rPr>
  </w:style>
  <w:style w:type="paragraph" w:customStyle="1" w:styleId="references">
    <w:name w:val="references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vanish/>
      <w:sz w:val="24"/>
      <w:szCs w:val="24"/>
    </w:rPr>
  </w:style>
  <w:style w:type="paragraph" w:styleId="ac">
    <w:name w:val="footer"/>
    <w:basedOn w:val="a5"/>
    <w:rsid w:val="0049110C"/>
    <w:pPr>
      <w:widowControl/>
      <w:suppressLineNumbers/>
      <w:tabs>
        <w:tab w:val="center" w:pos="4819"/>
        <w:tab w:val="right" w:pos="9638"/>
      </w:tabs>
      <w:spacing w:before="1075" w:after="0"/>
      <w:jc w:val="both"/>
    </w:pPr>
    <w:rPr>
      <w:rFonts w:ascii="Arial" w:hAnsi="Arial" w:cs="Arial"/>
      <w:sz w:val="28"/>
      <w:szCs w:val="28"/>
      <w:lang w:eastAsia="ru-RU" w:bidi="ar-SA"/>
    </w:rPr>
  </w:style>
  <w:style w:type="paragraph" w:customStyle="1" w:styleId="content">
    <w:name w:val="content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tent1">
    <w:name w:val="content1"/>
    <w:rsid w:val="0049110C"/>
    <w:pPr>
      <w:tabs>
        <w:tab w:val="left" w:pos="708"/>
      </w:tabs>
      <w:suppressAutoHyphens/>
      <w:spacing w:before="100" w:after="100"/>
    </w:pPr>
    <w:rPr>
      <w:rFonts w:ascii="Times New Roman" w:eastAsia="Arial Unicode MS" w:hAnsi="Times New Roman" w:cs="Times New Roman"/>
      <w:sz w:val="30"/>
      <w:szCs w:val="30"/>
    </w:rPr>
  </w:style>
  <w:style w:type="paragraph" w:styleId="ad">
    <w:name w:val="Normal (Web)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lign-center">
    <w:name w:val="align-center"/>
    <w:rsid w:val="0049110C"/>
    <w:pPr>
      <w:tabs>
        <w:tab w:val="left" w:pos="708"/>
      </w:tabs>
      <w:suppressAutoHyphens/>
      <w:spacing w:after="22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lign-right">
    <w:name w:val="align-right"/>
    <w:rsid w:val="0049110C"/>
    <w:pPr>
      <w:tabs>
        <w:tab w:val="left" w:pos="708"/>
      </w:tabs>
      <w:suppressAutoHyphens/>
      <w:spacing w:after="223"/>
      <w:jc w:val="righ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lign-left">
    <w:name w:val="align-left"/>
    <w:rsid w:val="0049110C"/>
    <w:pPr>
      <w:tabs>
        <w:tab w:val="left" w:pos="708"/>
      </w:tabs>
      <w:suppressAutoHyphens/>
      <w:spacing w:after="223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-parttypetitle">
    <w:name w:val="doc-part_type_title"/>
    <w:rsid w:val="0049110C"/>
    <w:pPr>
      <w:pBdr>
        <w:bottom w:val="single" w:sz="8" w:space="0" w:color="FFFFFF"/>
      </w:pBdr>
      <w:tabs>
        <w:tab w:val="left" w:pos="708"/>
      </w:tabs>
      <w:suppressAutoHyphens/>
      <w:spacing w:after="195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props">
    <w:name w:val="doc__props"/>
    <w:rsid w:val="0049110C"/>
    <w:pPr>
      <w:tabs>
        <w:tab w:val="left" w:pos="708"/>
      </w:tabs>
      <w:suppressAutoHyphens/>
      <w:spacing w:after="223"/>
      <w:jc w:val="both"/>
    </w:pPr>
    <w:rPr>
      <w:rFonts w:ascii="Helvetica" w:eastAsia="Arial Unicode MS" w:hAnsi="Helvetica" w:cs="Times New Roman"/>
      <w:sz w:val="28"/>
      <w:szCs w:val="28"/>
    </w:rPr>
  </w:style>
  <w:style w:type="paragraph" w:customStyle="1" w:styleId="doctype">
    <w:name w:val="doc__type"/>
    <w:rsid w:val="0049110C"/>
    <w:pPr>
      <w:tabs>
        <w:tab w:val="left" w:pos="708"/>
      </w:tabs>
      <w:suppressAutoHyphens/>
      <w:spacing w:before="96" w:after="120"/>
      <w:jc w:val="both"/>
    </w:pPr>
    <w:rPr>
      <w:rFonts w:ascii="Helvetica" w:eastAsia="Arial Unicode MS" w:hAnsi="Helvetica" w:cs="Times New Roman"/>
      <w:caps/>
      <w:spacing w:val="21"/>
    </w:rPr>
  </w:style>
  <w:style w:type="paragraph" w:customStyle="1" w:styleId="docpart">
    <w:name w:val="doc__part"/>
    <w:rsid w:val="0049110C"/>
    <w:pPr>
      <w:tabs>
        <w:tab w:val="left" w:pos="708"/>
      </w:tabs>
      <w:suppressAutoHyphens/>
      <w:spacing w:before="1228" w:after="997"/>
      <w:jc w:val="both"/>
    </w:pPr>
    <w:rPr>
      <w:rFonts w:ascii="PT Serif" w:eastAsia="Arial Unicode MS" w:hAnsi="PT Serif" w:cs="Times New Roman"/>
      <w:caps/>
      <w:spacing w:val="48"/>
      <w:sz w:val="56"/>
      <w:szCs w:val="56"/>
    </w:rPr>
  </w:style>
  <w:style w:type="paragraph" w:customStyle="1" w:styleId="docsection">
    <w:name w:val="doc__section"/>
    <w:rsid w:val="0049110C"/>
    <w:pPr>
      <w:tabs>
        <w:tab w:val="left" w:pos="708"/>
      </w:tabs>
      <w:suppressAutoHyphens/>
      <w:spacing w:before="1140" w:after="797"/>
      <w:jc w:val="both"/>
    </w:pPr>
    <w:rPr>
      <w:rFonts w:ascii="PT Serif" w:eastAsia="Arial Unicode MS" w:hAnsi="PT Serif" w:cs="Times New Roman"/>
      <w:sz w:val="60"/>
      <w:szCs w:val="60"/>
    </w:rPr>
  </w:style>
  <w:style w:type="paragraph" w:customStyle="1" w:styleId="docsection-name">
    <w:name w:val="doc__section-name"/>
    <w:rsid w:val="0049110C"/>
    <w:pPr>
      <w:tabs>
        <w:tab w:val="left" w:pos="708"/>
      </w:tabs>
      <w:suppressAutoHyphens/>
      <w:spacing w:after="223"/>
      <w:jc w:val="both"/>
    </w:pPr>
    <w:rPr>
      <w:rFonts w:ascii="PT Serif" w:eastAsia="Arial Unicode MS" w:hAnsi="PT Serif" w:cs="Times New Roman"/>
      <w:i/>
      <w:iCs/>
      <w:sz w:val="24"/>
      <w:szCs w:val="24"/>
    </w:rPr>
  </w:style>
  <w:style w:type="paragraph" w:customStyle="1" w:styleId="docsubsection">
    <w:name w:val="doc__subsection"/>
    <w:rsid w:val="0049110C"/>
    <w:pPr>
      <w:tabs>
        <w:tab w:val="left" w:pos="708"/>
      </w:tabs>
      <w:suppressAutoHyphens/>
      <w:spacing w:before="1070" w:after="420"/>
      <w:jc w:val="both"/>
    </w:pPr>
    <w:rPr>
      <w:rFonts w:ascii="Helvetica" w:eastAsia="Arial Unicode MS" w:hAnsi="Helvetica" w:cs="Times New Roman"/>
      <w:b/>
      <w:bCs/>
      <w:spacing w:val="-21"/>
      <w:sz w:val="52"/>
      <w:szCs w:val="52"/>
    </w:rPr>
  </w:style>
  <w:style w:type="paragraph" w:customStyle="1" w:styleId="docchapter">
    <w:name w:val="doc__chapter"/>
    <w:rsid w:val="0049110C"/>
    <w:pPr>
      <w:tabs>
        <w:tab w:val="left" w:pos="708"/>
      </w:tabs>
      <w:suppressAutoHyphens/>
      <w:spacing w:before="438" w:after="219"/>
      <w:jc w:val="both"/>
    </w:pPr>
    <w:rPr>
      <w:rFonts w:ascii="PT Serif" w:eastAsia="Arial Unicode MS" w:hAnsi="PT Serif" w:cs="Times New Roman"/>
      <w:sz w:val="49"/>
      <w:szCs w:val="49"/>
    </w:rPr>
  </w:style>
  <w:style w:type="paragraph" w:customStyle="1" w:styleId="docarticle">
    <w:name w:val="doc__article"/>
    <w:rsid w:val="0049110C"/>
    <w:pPr>
      <w:tabs>
        <w:tab w:val="left" w:pos="708"/>
      </w:tabs>
      <w:suppressAutoHyphens/>
      <w:spacing w:before="300" w:after="30"/>
      <w:jc w:val="both"/>
    </w:pPr>
    <w:rPr>
      <w:rFonts w:ascii="Helvetica" w:eastAsia="Arial Unicode MS" w:hAnsi="Helvetica" w:cs="Times New Roman"/>
      <w:b/>
      <w:bCs/>
      <w:sz w:val="34"/>
      <w:szCs w:val="34"/>
    </w:rPr>
  </w:style>
  <w:style w:type="paragraph" w:customStyle="1" w:styleId="docparagraph">
    <w:name w:val="doc__paragraph"/>
    <w:rsid w:val="0049110C"/>
    <w:pPr>
      <w:tabs>
        <w:tab w:val="left" w:pos="708"/>
      </w:tabs>
      <w:suppressAutoHyphens/>
      <w:spacing w:before="240" w:after="42"/>
      <w:jc w:val="both"/>
    </w:pPr>
    <w:rPr>
      <w:rFonts w:ascii="PT Serif" w:eastAsia="Arial Unicode MS" w:hAnsi="PT Serif" w:cs="Times New Roman"/>
      <w:sz w:val="49"/>
      <w:szCs w:val="49"/>
    </w:rPr>
  </w:style>
  <w:style w:type="paragraph" w:customStyle="1" w:styleId="docparagraph-name">
    <w:name w:val="doc__paragraph-name"/>
    <w:rsid w:val="0049110C"/>
    <w:pPr>
      <w:tabs>
        <w:tab w:val="left" w:pos="708"/>
      </w:tabs>
      <w:suppressAutoHyphens/>
      <w:spacing w:after="223"/>
      <w:jc w:val="both"/>
    </w:pPr>
    <w:rPr>
      <w:rFonts w:ascii="PT Serif" w:eastAsia="Arial Unicode MS" w:hAnsi="PT Serif" w:cs="Times New Roman"/>
      <w:i/>
      <w:iCs/>
      <w:sz w:val="24"/>
      <w:szCs w:val="24"/>
    </w:rPr>
  </w:style>
  <w:style w:type="paragraph" w:customStyle="1" w:styleId="docsubparagraph">
    <w:name w:val="doc__subparagraph"/>
    <w:rsid w:val="0049110C"/>
    <w:pPr>
      <w:tabs>
        <w:tab w:val="left" w:pos="708"/>
      </w:tabs>
      <w:suppressAutoHyphens/>
      <w:spacing w:before="341" w:after="76"/>
      <w:jc w:val="both"/>
    </w:pPr>
    <w:rPr>
      <w:rFonts w:ascii="Helvetica" w:eastAsia="Arial Unicode MS" w:hAnsi="Helvetica" w:cs="Times New Roman"/>
      <w:sz w:val="41"/>
      <w:szCs w:val="41"/>
    </w:rPr>
  </w:style>
  <w:style w:type="paragraph" w:customStyle="1" w:styleId="docuntyped">
    <w:name w:val="doc__untyped"/>
    <w:rsid w:val="0049110C"/>
    <w:pPr>
      <w:tabs>
        <w:tab w:val="left" w:pos="708"/>
      </w:tabs>
      <w:suppressAutoHyphens/>
      <w:spacing w:before="320" w:after="240"/>
      <w:jc w:val="both"/>
    </w:pPr>
    <w:rPr>
      <w:rFonts w:ascii="Helvetica" w:eastAsia="Arial Unicode MS" w:hAnsi="Helvetica" w:cs="Times New Roman"/>
      <w:sz w:val="39"/>
      <w:szCs w:val="39"/>
    </w:rPr>
  </w:style>
  <w:style w:type="paragraph" w:customStyle="1" w:styleId="docnote">
    <w:name w:val="doc__note"/>
    <w:rsid w:val="0049110C"/>
    <w:pPr>
      <w:tabs>
        <w:tab w:val="left" w:pos="1581"/>
      </w:tabs>
      <w:suppressAutoHyphens/>
      <w:spacing w:after="611"/>
      <w:ind w:left="873"/>
      <w:jc w:val="both"/>
    </w:pPr>
    <w:rPr>
      <w:rFonts w:ascii="Helvetica" w:eastAsia="Arial Unicode MS" w:hAnsi="Helvetica" w:cs="Times New Roman"/>
      <w:sz w:val="24"/>
      <w:szCs w:val="24"/>
    </w:rPr>
  </w:style>
  <w:style w:type="paragraph" w:customStyle="1" w:styleId="docsignature">
    <w:name w:val="doc__signature"/>
    <w:rsid w:val="0049110C"/>
    <w:pPr>
      <w:tabs>
        <w:tab w:val="left" w:pos="708"/>
      </w:tabs>
      <w:suppressAutoHyphens/>
      <w:spacing w:before="223"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question">
    <w:name w:val="doc__question"/>
    <w:rsid w:val="0049110C"/>
    <w:pPr>
      <w:shd w:val="clear" w:color="auto" w:fill="FBF9EF"/>
      <w:tabs>
        <w:tab w:val="left" w:pos="708"/>
      </w:tabs>
      <w:suppressAutoHyphens/>
      <w:spacing w:after="600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question-title">
    <w:name w:val="doc__question-title"/>
    <w:rsid w:val="0049110C"/>
    <w:pPr>
      <w:tabs>
        <w:tab w:val="left" w:pos="708"/>
      </w:tabs>
      <w:suppressAutoHyphens/>
      <w:spacing w:after="30"/>
      <w:jc w:val="both"/>
    </w:pPr>
    <w:rPr>
      <w:rFonts w:ascii="Helvetica" w:eastAsia="Arial Unicode MS" w:hAnsi="Helvetica" w:cs="Times New Roman"/>
      <w:b/>
      <w:bCs/>
      <w:sz w:val="34"/>
      <w:szCs w:val="34"/>
    </w:rPr>
  </w:style>
  <w:style w:type="paragraph" w:customStyle="1" w:styleId="doc-start">
    <w:name w:val="doc-start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ocexpired">
    <w:name w:val="doc__expired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tent2">
    <w:name w:val="content2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30"/>
      <w:szCs w:val="30"/>
    </w:rPr>
  </w:style>
  <w:style w:type="paragraph" w:customStyle="1" w:styleId="docarticle1">
    <w:name w:val="doc__article1"/>
    <w:rsid w:val="0049110C"/>
    <w:pPr>
      <w:tabs>
        <w:tab w:val="left" w:pos="708"/>
      </w:tabs>
      <w:suppressAutoHyphens/>
      <w:spacing w:before="120" w:after="30"/>
      <w:jc w:val="both"/>
    </w:pPr>
    <w:rPr>
      <w:rFonts w:ascii="Helvetica" w:eastAsia="Arial Unicode MS" w:hAnsi="Helvetica" w:cs="Times New Roman"/>
      <w:b/>
      <w:bCs/>
      <w:sz w:val="34"/>
      <w:szCs w:val="34"/>
    </w:rPr>
  </w:style>
  <w:style w:type="paragraph" w:customStyle="1" w:styleId="printredaction-line">
    <w:name w:val="print_redaction-line"/>
    <w:rsid w:val="0049110C"/>
    <w:pPr>
      <w:tabs>
        <w:tab w:val="left" w:pos="708"/>
      </w:tabs>
      <w:suppressAutoHyphens/>
      <w:spacing w:after="223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49110C"/>
    <w:pPr>
      <w:widowControl w:val="0"/>
      <w:tabs>
        <w:tab w:val="left" w:pos="708"/>
      </w:tabs>
      <w:suppressAutoHyphens/>
    </w:pPr>
    <w:rPr>
      <w:rFonts w:ascii="Arial" w:eastAsia="Arial" w:hAnsi="Arial" w:cs="Cambria Math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Ученик</cp:lastModifiedBy>
  <cp:revision>2</cp:revision>
  <cp:lastPrinted>1900-12-31T21:00:00Z</cp:lastPrinted>
  <dcterms:created xsi:type="dcterms:W3CDTF">2018-01-15T11:41:00Z</dcterms:created>
  <dcterms:modified xsi:type="dcterms:W3CDTF">2018-01-15T11:41:00Z</dcterms:modified>
</cp:coreProperties>
</file>